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7A3549">
        <w:rPr>
          <w:rFonts w:ascii="Cambria" w:eastAsia="Calibri" w:hAnsi="Cambria" w:cs="Calibri"/>
          <w:b/>
          <w:sz w:val="20"/>
          <w:szCs w:val="20"/>
        </w:rPr>
        <w:t>4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7769DA">
        <w:rPr>
          <w:rFonts w:ascii="Cambria" w:eastAsia="Calibri" w:hAnsi="Cambria" w:cs="Calibri"/>
          <w:b/>
          <w:sz w:val="20"/>
          <w:szCs w:val="20"/>
        </w:rPr>
        <w:t>5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7A3549">
        <w:rPr>
          <w:rFonts w:ascii="Cambria" w:hAnsi="Cambria"/>
          <w:b/>
          <w:sz w:val="20"/>
          <w:szCs w:val="20"/>
        </w:rPr>
        <w:t>„Sekretarka/asystentka zarządu”</w:t>
      </w:r>
      <w:r w:rsidR="007A3549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7A3549">
        <w:rPr>
          <w:rFonts w:ascii="Cambria" w:eastAsia="Calibri" w:hAnsi="Cambria" w:cs="Tahoma"/>
          <w:sz w:val="20"/>
          <w:szCs w:val="20"/>
        </w:rPr>
        <w:t>dla</w:t>
      </w:r>
      <w:r w:rsidR="007A3549">
        <w:rPr>
          <w:rFonts w:ascii="Cambria" w:eastAsia="Calibri" w:hAnsi="Cambria" w:cs="Tahoma"/>
          <w:b/>
          <w:sz w:val="20"/>
          <w:szCs w:val="20"/>
        </w:rPr>
        <w:t xml:space="preserve"> </w:t>
      </w:r>
      <w:bookmarkStart w:id="0" w:name="_GoBack"/>
      <w:r w:rsidR="007A3549" w:rsidRPr="007A3549">
        <w:rPr>
          <w:rFonts w:ascii="Cambria" w:eastAsia="Calibri" w:hAnsi="Cambria" w:cs="Tahoma"/>
          <w:sz w:val="20"/>
          <w:szCs w:val="20"/>
        </w:rPr>
        <w:t>5</w:t>
      </w:r>
      <w:bookmarkEnd w:id="0"/>
      <w:r w:rsidR="007A3549">
        <w:rPr>
          <w:rFonts w:ascii="Cambria" w:eastAsia="Calibri" w:hAnsi="Cambria" w:cs="Tahoma"/>
          <w:b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footerReference w:type="default" r:id="rId10"/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1C" w:rsidRDefault="00D14B1C">
    <w:pPr>
      <w:pStyle w:val="Stopka"/>
    </w:pPr>
    <w:r>
      <w:rPr>
        <w:noProof/>
        <w:lang w:eastAsia="pl-PL"/>
      </w:rPr>
      <w:drawing>
        <wp:inline distT="0" distB="0" distL="0" distR="0" wp14:anchorId="2CFD5592" wp14:editId="0DC894FD">
          <wp:extent cx="5755640" cy="807186"/>
          <wp:effectExtent l="0" t="0" r="0" b="0"/>
          <wp:docPr id="1" name="Obraz 1" descr="W:\Edyta Kamińska\EFS+\Logotypy FEL 2021-2027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:\Edyta Kamińska\EFS+\Logotypy FEL 2021-2027\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75125"/>
    <w:rsid w:val="00336A77"/>
    <w:rsid w:val="00352233"/>
    <w:rsid w:val="00421CC4"/>
    <w:rsid w:val="006C1D4B"/>
    <w:rsid w:val="007769DA"/>
    <w:rsid w:val="007A3549"/>
    <w:rsid w:val="008171E5"/>
    <w:rsid w:val="00846D2C"/>
    <w:rsid w:val="009813D9"/>
    <w:rsid w:val="00982831"/>
    <w:rsid w:val="00AD5739"/>
    <w:rsid w:val="00B0384D"/>
    <w:rsid w:val="00B202AC"/>
    <w:rsid w:val="00B42BD6"/>
    <w:rsid w:val="00BA1FD9"/>
    <w:rsid w:val="00BD205D"/>
    <w:rsid w:val="00C15443"/>
    <w:rsid w:val="00D14B1C"/>
    <w:rsid w:val="00D378FD"/>
    <w:rsid w:val="00DD5DD1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70259119</Template>
  <TotalTime>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6</cp:revision>
  <dcterms:created xsi:type="dcterms:W3CDTF">2025-03-13T10:25:00Z</dcterms:created>
  <dcterms:modified xsi:type="dcterms:W3CDTF">2025-03-27T11:31:00Z</dcterms:modified>
</cp:coreProperties>
</file>