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31" w:rsidRPr="00CF761C" w:rsidRDefault="00643031" w:rsidP="00643031">
      <w:pPr>
        <w:pStyle w:val="paragraph"/>
        <w:spacing w:before="0" w:beforeAutospacing="0" w:after="0" w:afterAutospacing="0"/>
        <w:ind w:left="636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CF761C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Załącznik nr 1 do SWZ </w:t>
      </w:r>
      <w:r w:rsidRPr="00CF761C">
        <w:rPr>
          <w:rStyle w:val="eop"/>
          <w:rFonts w:asciiTheme="minorHAnsi" w:hAnsiTheme="minorHAnsi" w:cstheme="minorHAnsi"/>
          <w:b/>
          <w:sz w:val="22"/>
          <w:szCs w:val="22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43031" w:rsidRPr="00CF761C" w:rsidRDefault="00643031" w:rsidP="006430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F761C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43031" w:rsidRPr="00CF761C" w:rsidRDefault="00643031" w:rsidP="0064303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F761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643031" w:rsidRPr="0069287A" w:rsidRDefault="00643031" w:rsidP="0069287A">
      <w:pPr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CF761C">
        <w:rPr>
          <w:rStyle w:val="normaltextrun"/>
          <w:rFonts w:cstheme="minorHAnsi"/>
          <w:sz w:val="20"/>
          <w:szCs w:val="20"/>
        </w:rPr>
        <w:t>Przedmiotem zamówienia jest organizacja i przeprowadzenie szkolenia pn. „</w:t>
      </w:r>
      <w:r w:rsidR="004A7120">
        <w:rPr>
          <w:rFonts w:ascii="Cambria" w:hAnsi="Cambria" w:cs="Arial"/>
          <w:i/>
          <w:iCs/>
          <w:sz w:val="20"/>
          <w:szCs w:val="20"/>
          <w:lang w:eastAsia="ar-SA"/>
        </w:rPr>
        <w:t>Operator obrabiarek sterowanych numerycznie CNC</w:t>
      </w:r>
      <w:r w:rsidRPr="00CF761C">
        <w:rPr>
          <w:rStyle w:val="normaltextrun"/>
          <w:rFonts w:cstheme="minorHAnsi"/>
          <w:sz w:val="20"/>
          <w:szCs w:val="20"/>
        </w:rPr>
        <w:t xml:space="preserve">” dla </w:t>
      </w:r>
      <w:r w:rsidR="004A7120">
        <w:rPr>
          <w:rStyle w:val="normaltextrun"/>
          <w:rFonts w:cstheme="minorHAnsi"/>
          <w:sz w:val="20"/>
          <w:szCs w:val="20"/>
        </w:rPr>
        <w:t>10</w:t>
      </w:r>
      <w:r w:rsidRPr="00CF761C">
        <w:rPr>
          <w:rStyle w:val="normaltextrun"/>
          <w:rFonts w:cstheme="minorHAnsi"/>
          <w:sz w:val="20"/>
          <w:szCs w:val="20"/>
        </w:rPr>
        <w:t xml:space="preserve"> osób bezrobotnych </w:t>
      </w:r>
      <w:r w:rsidRPr="00CF761C">
        <w:rPr>
          <w:rFonts w:cstheme="minorHAnsi"/>
          <w:sz w:val="20"/>
          <w:szCs w:val="20"/>
        </w:rPr>
        <w:t>zarejestrowanych w Powiatowym Urzędzie Pracy w Lublinie i Filii w Bełżycach i Filii w Bychawie</w:t>
      </w:r>
      <w:r w:rsidRPr="00CF761C">
        <w:rPr>
          <w:rStyle w:val="normaltextrun"/>
          <w:rFonts w:cstheme="minorHAnsi"/>
          <w:sz w:val="20"/>
          <w:szCs w:val="20"/>
        </w:rPr>
        <w:t xml:space="preserve"> skierowanych w </w:t>
      </w:r>
      <w:r w:rsidR="0069287A">
        <w:rPr>
          <w:rStyle w:val="normaltextrun"/>
          <w:rFonts w:cstheme="minorHAnsi"/>
          <w:sz w:val="20"/>
          <w:szCs w:val="20"/>
        </w:rPr>
        <w:t>dwóch grupach</w:t>
      </w:r>
      <w:r w:rsidR="004A7120">
        <w:rPr>
          <w:rStyle w:val="normaltextrun"/>
          <w:rFonts w:cstheme="minorHAnsi"/>
          <w:sz w:val="20"/>
          <w:szCs w:val="20"/>
        </w:rPr>
        <w:t xml:space="preserve"> po 5 osób</w:t>
      </w:r>
      <w:r w:rsidRPr="00CF761C">
        <w:rPr>
          <w:rStyle w:val="normaltextrun"/>
          <w:rFonts w:cstheme="minorHAnsi"/>
          <w:sz w:val="20"/>
          <w:szCs w:val="20"/>
        </w:rPr>
        <w:t> </w:t>
      </w:r>
      <w:r w:rsidR="004A7120">
        <w:rPr>
          <w:rStyle w:val="normaltextrun"/>
          <w:rFonts w:cstheme="minorHAnsi"/>
          <w:sz w:val="20"/>
          <w:szCs w:val="20"/>
        </w:rPr>
        <w:t>–</w:t>
      </w:r>
      <w:r w:rsidRPr="00CF761C">
        <w:rPr>
          <w:rStyle w:val="normaltextrun"/>
          <w:rFonts w:cstheme="minorHAnsi"/>
          <w:sz w:val="20"/>
          <w:szCs w:val="20"/>
        </w:rPr>
        <w:t xml:space="preserve"> </w:t>
      </w:r>
      <w:r w:rsidR="004A7120">
        <w:rPr>
          <w:rStyle w:val="normaltextrun"/>
          <w:rFonts w:cstheme="minorHAnsi"/>
          <w:sz w:val="20"/>
          <w:szCs w:val="20"/>
        </w:rPr>
        <w:t xml:space="preserve">współfinansowanych </w:t>
      </w:r>
      <w:r w:rsidRPr="00CF761C">
        <w:rPr>
          <w:rStyle w:val="normaltextrun"/>
          <w:rFonts w:cstheme="minorHAnsi"/>
          <w:sz w:val="20"/>
          <w:szCs w:val="20"/>
        </w:rPr>
        <w:t>ze środków</w:t>
      </w:r>
      <w:r w:rsidR="0069287A">
        <w:rPr>
          <w:rStyle w:val="normaltextrun"/>
          <w:rFonts w:cstheme="minorHAnsi"/>
          <w:sz w:val="20"/>
          <w:szCs w:val="20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projektu pt.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„</w:t>
      </w:r>
      <w:r w:rsidR="0069287A" w:rsidRPr="0069287A">
        <w:rPr>
          <w:rFonts w:eastAsia="Times New Roman" w:cstheme="minorHAnsi"/>
          <w:i/>
          <w:sz w:val="20"/>
          <w:szCs w:val="20"/>
          <w:lang w:eastAsia="ar-SA"/>
        </w:rPr>
        <w:t>Kompleksowa aktywizacja zawodowa osób bezrobotnych pozostających bez pracy w powiecie lubelskim (I)”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realizowanego w ramach</w:t>
      </w:r>
      <w:r w:rsidR="0069287A" w:rsidRPr="0069287A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>Programu Fundusze Europejskie dla Lubelskiego 2021-2027,</w:t>
      </w:r>
      <w:r w:rsidR="004A7120">
        <w:rPr>
          <w:rFonts w:eastAsia="Times New Roman" w:cstheme="minorHAnsi"/>
          <w:sz w:val="20"/>
          <w:szCs w:val="20"/>
          <w:lang w:eastAsia="ar-SA"/>
        </w:rPr>
        <w:t xml:space="preserve"> współfinansowanego ze środków Europejskiego Funduszu Społecznego,</w:t>
      </w:r>
      <w:r w:rsidR="0069287A" w:rsidRPr="0069287A">
        <w:rPr>
          <w:rFonts w:eastAsia="Times New Roman" w:cstheme="minorHAnsi"/>
          <w:sz w:val="20"/>
          <w:szCs w:val="20"/>
          <w:lang w:eastAsia="ar-SA"/>
        </w:rPr>
        <w:t xml:space="preserve"> Priorytet IX Zaspokajanie potrzeb rynku pracy, Działanie 9.1 Aktywizacja zawodowa – projekty PUP.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KOD CPV: 80530000-8 –USŁUGI SZKOLENIA ZAWODOWEGO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1. Termin wykonania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zamówienia:</w:t>
      </w:r>
      <w:r w:rsidR="002B3E29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do 22.12.2023 r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2. Planowany termin rozpoczęcia szkolenia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: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pierwsza </w:t>
      </w:r>
      <w:r w:rsidR="00B76BF8">
        <w:rPr>
          <w:rStyle w:val="normaltextrun"/>
          <w:rFonts w:asciiTheme="minorHAnsi" w:hAnsiTheme="minorHAnsi" w:cstheme="minorHAnsi"/>
          <w:sz w:val="20"/>
          <w:szCs w:val="20"/>
        </w:rPr>
        <w:t xml:space="preserve">grupa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listopad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="002F0706" w:rsidRPr="00DF5370">
        <w:rPr>
          <w:rStyle w:val="normaltextrun"/>
          <w:rFonts w:asciiTheme="minorHAnsi" w:hAnsiTheme="minorHAnsi" w:cstheme="minorHAnsi"/>
          <w:sz w:val="20"/>
          <w:szCs w:val="20"/>
        </w:rPr>
        <w:t xml:space="preserve">, druga grupa </w:t>
      </w:r>
      <w:r w:rsidR="001254B3">
        <w:rPr>
          <w:rStyle w:val="normaltextrun"/>
          <w:rFonts w:asciiTheme="minorHAnsi" w:hAnsiTheme="minorHAnsi" w:cstheme="minorHAnsi"/>
          <w:sz w:val="20"/>
          <w:szCs w:val="20"/>
        </w:rPr>
        <w:t xml:space="preserve">listopad </w:t>
      </w:r>
      <w:r w:rsidR="00B76BF8">
        <w:rPr>
          <w:rStyle w:val="normaltextrun"/>
          <w:rFonts w:asciiTheme="minorHAnsi" w:hAnsiTheme="minorHAnsi" w:cstheme="minorHAnsi"/>
          <w:sz w:val="20"/>
          <w:szCs w:val="20"/>
        </w:rPr>
        <w:t xml:space="preserve">lub grudzień </w:t>
      </w:r>
      <w:r w:rsidR="00CA2830" w:rsidRPr="00DF5370">
        <w:rPr>
          <w:rStyle w:val="normaltextrun"/>
          <w:rFonts w:asciiTheme="minorHAnsi" w:hAnsiTheme="minorHAnsi" w:cstheme="minorHAnsi"/>
          <w:sz w:val="20"/>
          <w:szCs w:val="20"/>
        </w:rPr>
        <w:t>2023 r.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3. Wymagania dotyczące realizacji szkolenia/kursu: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Fonts w:asciiTheme="minorHAnsi" w:hAnsiTheme="minorHAnsi" w:cstheme="minorHAnsi"/>
          <w:sz w:val="20"/>
          <w:szCs w:val="20"/>
        </w:rPr>
        <w:t xml:space="preserve"> 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Miejsce przeprowadzenia szkolenia:</w:t>
      </w:r>
    </w:p>
    <w:p w:rsidR="00643031" w:rsidRPr="00CF761C" w:rsidRDefault="00643031" w:rsidP="0064303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ab/>
        <w:t xml:space="preserve"> - zajęcia teoretyczne i praktyczne: teren miasta Lublin.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W przypadku gdy uczestnikami szkolenia będą osoby ze szczególnymi potrzebami, o których mowa w art. 6 ustawy z dnia 19 lipca 2019 r. o zapewnieniu dostępności osobom ze szczególnymi potrzebami (Dz. U. z 2022 r. poz. 2240) Wykonawca przy realizacji zamówienia będzie zobowiązany do zapewnienia dostępności architektonicznej, cyfrowej oraz informacyjno - komunikacyjnej.</w:t>
      </w:r>
    </w:p>
    <w:p w:rsidR="00643031" w:rsidRPr="00CF761C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Czas trwania zajęć przypadający na uczestnika: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126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godzin zegarowych (60 minutowych). Zajęcia muszą trwać </w:t>
      </w:r>
      <w:r w:rsidR="00F42766">
        <w:rPr>
          <w:rStyle w:val="normaltextrun"/>
          <w:rFonts w:asciiTheme="minorHAnsi" w:hAnsiTheme="minorHAnsi" w:cstheme="minorHAnsi"/>
          <w:sz w:val="20"/>
          <w:szCs w:val="20"/>
        </w:rPr>
        <w:t xml:space="preserve">nie więcej niż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7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,5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 xml:space="preserve"> godzin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zegarow</w:t>
      </w:r>
      <w:r w:rsidR="001C1BB6">
        <w:rPr>
          <w:rStyle w:val="normaltextrun"/>
          <w:rFonts w:asciiTheme="minorHAnsi" w:hAnsiTheme="minorHAnsi" w:cstheme="minorHAnsi"/>
          <w:sz w:val="20"/>
          <w:szCs w:val="20"/>
        </w:rPr>
        <w:t>ej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dzien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nie i dodatkowo 30 minut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69287A">
        <w:rPr>
          <w:rStyle w:val="normaltextrun"/>
          <w:rFonts w:asciiTheme="minorHAnsi" w:hAnsiTheme="minorHAnsi" w:cstheme="minorHAnsi"/>
          <w:sz w:val="20"/>
          <w:szCs w:val="20"/>
        </w:rPr>
        <w:t>. Przerw</w:t>
      </w:r>
      <w:r w:rsidR="00F70378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nie wlicza się </w:t>
      </w:r>
      <w:r w:rsidR="00CF761C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w czas trwania szkolenia. Szkolenie musi trwać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17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 dni roboczych i odbywać się w dniach od poniedziałku do piątku, za wyjątkiem dni ustawowo wolnych od pracy, między godziną 8:00 a godziną 17:00. </w:t>
      </w:r>
      <w:r w:rsidRPr="00CF761C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72591D" w:rsidRDefault="00643031" w:rsidP="00643031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 xml:space="preserve">Szkolenie musi zakończyć się 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>najpóźniej do 22.12.2023 r</w:t>
      </w:r>
      <w:r w:rsidRPr="00CF761C">
        <w:rPr>
          <w:rStyle w:val="normaltextrun"/>
          <w:rFonts w:asciiTheme="minorHAnsi" w:hAnsiTheme="minorHAnsi" w:cstheme="minorHAnsi"/>
          <w:sz w:val="20"/>
          <w:szCs w:val="20"/>
        </w:rPr>
        <w:t>. </w:t>
      </w:r>
      <w:r w:rsidR="00C410C4"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Niezwłocznie po zakończeniu szkolenia uczestnik powinien przystąpić do egzaminu czeladniczego. </w:t>
      </w:r>
      <w:r w:rsidR="00C410C4">
        <w:rPr>
          <w:rStyle w:val="normaltextrun"/>
          <w:rFonts w:asciiTheme="minorHAnsi" w:hAnsiTheme="minorHAnsi" w:cstheme="minorHAnsi"/>
          <w:sz w:val="20"/>
          <w:szCs w:val="20"/>
        </w:rPr>
        <w:t>E</w:t>
      </w:r>
      <w:r w:rsidR="0072591D">
        <w:rPr>
          <w:rStyle w:val="normaltextrun"/>
          <w:rFonts w:asciiTheme="minorHAnsi" w:hAnsiTheme="minorHAnsi" w:cstheme="minorHAnsi"/>
          <w:sz w:val="20"/>
          <w:szCs w:val="20"/>
        </w:rPr>
        <w:t xml:space="preserve">gzamin czeladniczy musi być zorganizowany najpóźniej do 22.12.2023 r. </w:t>
      </w:r>
    </w:p>
    <w:p w:rsidR="00C410C4" w:rsidRPr="00D76C7F" w:rsidRDefault="0072591D" w:rsidP="00C410C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D76C7F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 xml:space="preserve">Wykonawca musi dostarczyć dokumentację rozliczenia szkolenia oraz fakturę najpóźniej do dnia       27.12.2023 r. </w:t>
      </w:r>
      <w:r w:rsidR="00C410C4" w:rsidRPr="00D76C7F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 </w:t>
      </w:r>
      <w:r w:rsidR="00C410C4" w:rsidRPr="00D76C7F">
        <w:rPr>
          <w:rStyle w:val="eop"/>
          <w:rFonts w:asciiTheme="minorHAnsi" w:hAnsiTheme="minorHAnsi" w:cstheme="minorHAnsi"/>
          <w:sz w:val="20"/>
          <w:szCs w:val="20"/>
          <w:u w:val="single"/>
        </w:rPr>
        <w:t> 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Zamawiający nie dopuszcza możliwości zmiany liczby godzin szkoleniowych.</w:t>
      </w:r>
      <w:r w:rsidRPr="00C410C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ma obowiązek przedłożenia Zamawiającemu harmonogramu zajęć najpóźniej w dniu podpisania umowy, obejmującego pełną realizację programu w rozbiciu na poszczególne dni, uwzględniającego tematykę zajęć, ilość godzin zegarowych w danym dniu i godziny w jakich zajęcia będą się odbywały oraz imiona i nazwiska osób prowadzących poszczególne bloki tematyczne. </w:t>
      </w:r>
      <w:r w:rsidRPr="00C410C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Program szkolenia musi uwzględniać tematy: </w:t>
      </w:r>
    </w:p>
    <w:p w:rsidR="00C410C4" w:rsidRPr="00C410C4" w:rsidRDefault="00C410C4" w:rsidP="00C410C4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bezpieczeństwo i higiena pracy; </w:t>
      </w:r>
    </w:p>
    <w:p w:rsidR="00C410C4" w:rsidRDefault="00C410C4" w:rsidP="00C410C4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rysunek techniczny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,</w:t>
      </w:r>
    </w:p>
    <w:p w:rsidR="00C410C4" w:rsidRDefault="00C410C4" w:rsidP="00C410C4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obsługa obrabiarek sterowanych numerycznie,</w:t>
      </w:r>
    </w:p>
    <w:p w:rsidR="00C410C4" w:rsidRPr="00C410C4" w:rsidRDefault="00C410C4" w:rsidP="00C410C4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  <w:sz w:val="20"/>
          <w:szCs w:val="20"/>
        </w:rPr>
        <w:t>programowanie obrabiarek sterowanych numerycznie.</w:t>
      </w:r>
    </w:p>
    <w:p w:rsidR="00C410C4" w:rsidRPr="00C410C4" w:rsidRDefault="00C410C4" w:rsidP="00C410C4">
      <w:pPr>
        <w:pStyle w:val="paragraph"/>
        <w:spacing w:before="0" w:beforeAutospacing="0" w:after="0" w:afterAutospacing="0" w:line="276" w:lineRule="auto"/>
        <w:ind w:left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Dopuszcza się wprowadzenie dodatkowych zagadnień w celu przygotowania uczestników szkole</w:t>
      </w:r>
      <w:r>
        <w:rPr>
          <w:rStyle w:val="normaltextrun"/>
          <w:rFonts w:asciiTheme="minorHAnsi" w:hAnsiTheme="minorHAnsi" w:cstheme="minorHAnsi"/>
          <w:sz w:val="20"/>
          <w:szCs w:val="20"/>
        </w:rPr>
        <w:t xml:space="preserve">nia do 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egzaminu czeladniczego. 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Po zakończeniu szkolenia Wykonawca musi zorganizować egzamin czeladniczy. </w:t>
      </w:r>
      <w:r w:rsidRPr="00C410C4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Wykonawca nie wlicza czasu trwania egzaminu w liczbę godzin szkolenia.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zobowiązany jest przeprowadzić szkolenie metodą tradycyjną z udziałem trenerów/instruktorów/wykładowców uprawnionych do prowadzenia zajęć z zakresu tematyki wymaganej programem szkolenia. 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</w:t>
      </w:r>
      <w:r w:rsidRPr="00C410C4">
        <w:rPr>
          <w:rFonts w:asciiTheme="minorHAnsi" w:eastAsia="Lucida Sans Unicode" w:hAnsiTheme="minorHAnsi" w:cstheme="minorHAnsi"/>
          <w:sz w:val="20"/>
          <w:szCs w:val="20"/>
        </w:rPr>
        <w:t>przekaże nieodpłatnie na własność każdemu uczestnikowi szkolenia</w:t>
      </w:r>
      <w:r w:rsidRPr="00C410C4">
        <w:rPr>
          <w:rFonts w:asciiTheme="minorHAnsi" w:hAnsiTheme="minorHAnsi" w:cstheme="minorHAnsi"/>
          <w:color w:val="000000"/>
          <w:sz w:val="20"/>
          <w:szCs w:val="20"/>
        </w:rPr>
        <w:t>, najpóźniej</w:t>
      </w:r>
      <w:r w:rsidRPr="00C410C4">
        <w:rPr>
          <w:rFonts w:asciiTheme="minorHAnsi" w:hAnsiTheme="minorHAnsi" w:cstheme="minorHAnsi"/>
          <w:sz w:val="20"/>
          <w:szCs w:val="20"/>
        </w:rPr>
        <w:t xml:space="preserve"> w dniu jego rozpoczęcia 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komplet materiałów szkoleniowych (</w:t>
      </w:r>
      <w:r w:rsidRPr="00C410C4">
        <w:rPr>
          <w:rFonts w:asciiTheme="minorHAnsi" w:hAnsiTheme="minorHAnsi" w:cstheme="minorHAnsi"/>
          <w:sz w:val="20"/>
          <w:szCs w:val="20"/>
        </w:rPr>
        <w:t>notatnik /lub zeszyt/, długopis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; skrypt </w:t>
      </w:r>
      <w:r w:rsidRPr="00C410C4">
        <w:rPr>
          <w:rFonts w:asciiTheme="minorHAnsi" w:hAnsiTheme="minorHAnsi" w:cstheme="minorHAnsi"/>
          <w:sz w:val="20"/>
          <w:szCs w:val="20"/>
        </w:rPr>
        <w:t>lub inny równoważny materiał dydaktyczny</w:t>
      </w:r>
      <w:r w:rsidRPr="00C410C4">
        <w:rPr>
          <w:rStyle w:val="WW8Num8z1"/>
          <w:rFonts w:asciiTheme="minorHAnsi" w:hAnsiTheme="minorHAnsi" w:cstheme="minorHAnsi"/>
          <w:sz w:val="20"/>
          <w:szCs w:val="20"/>
        </w:rPr>
        <w:t xml:space="preserve"> 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zawierający najważniejsze informacje dotyczące poruszanych na szkoleniu zagadnień. 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</w:t>
      </w:r>
      <w:r w:rsidR="003F22DC">
        <w:rPr>
          <w:rFonts w:asciiTheme="minorHAnsi" w:eastAsia="Lucida Sans Unicode" w:hAnsiTheme="minorHAnsi" w:cstheme="minorHAnsi"/>
          <w:sz w:val="20"/>
          <w:szCs w:val="20"/>
        </w:rPr>
        <w:t>jest zobowiązany do przekazania</w:t>
      </w:r>
      <w:r w:rsidRPr="00C410C4">
        <w:rPr>
          <w:rFonts w:asciiTheme="minorHAnsi" w:eastAsia="Lucida Sans Unicode" w:hAnsiTheme="minorHAnsi" w:cstheme="minorHAnsi"/>
          <w:sz w:val="20"/>
          <w:szCs w:val="20"/>
        </w:rPr>
        <w:t xml:space="preserve"> nieodpłatnie na własność każdemu uczestnikowi szkolenia</w:t>
      </w:r>
      <w:r w:rsidRPr="00C410C4">
        <w:rPr>
          <w:rFonts w:asciiTheme="minorHAnsi" w:hAnsiTheme="minorHAnsi" w:cstheme="minorHAnsi"/>
          <w:color w:val="000000"/>
          <w:sz w:val="20"/>
          <w:szCs w:val="20"/>
        </w:rPr>
        <w:t>, najpóźniej</w:t>
      </w:r>
      <w:r w:rsidRPr="00C410C4">
        <w:rPr>
          <w:rFonts w:asciiTheme="minorHAnsi" w:hAnsiTheme="minorHAnsi" w:cstheme="minorHAnsi"/>
          <w:sz w:val="20"/>
          <w:szCs w:val="20"/>
        </w:rPr>
        <w:t xml:space="preserve"> w dniu rozpoczęcia 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zajęć praktycznych, obuwie i odzież ochronną.</w:t>
      </w:r>
      <w:bookmarkStart w:id="0" w:name="_GoBack"/>
      <w:bookmarkEnd w:id="0"/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Wykonawca zobowiązany jest do prowadzenia wymaganej dokumentacji: dziennika zajęć edukacyjnych, protokołu i karty ocen z okresowych sprawdzianów efektów kształcenia oraz egzaminu końcowego, jeżeli zostały przeprowadzone, rejestru wydanych zaświadczeń lub innych dokumentów potwierdzających ukończenie szkolenia i rejestru wydanych materiałów szkoleniowych.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 trakcie odbywania zajęć uczestnikom szkolenia powinny być zapewnione właściwe, zgodne </w:t>
      </w:r>
      <w:r w:rsidR="00D76C7F">
        <w:rPr>
          <w:rStyle w:val="normaltextrun"/>
          <w:rFonts w:asciiTheme="minorHAnsi" w:hAnsiTheme="minorHAnsi" w:cstheme="minorHAnsi"/>
          <w:sz w:val="20"/>
          <w:szCs w:val="20"/>
        </w:rPr>
        <w:br/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z obowiązującymi przepisami warunki bezpieczeństwa i higieny pracy. </w:t>
      </w:r>
    </w:p>
    <w:p w:rsidR="00C410C4" w:rsidRPr="00C410C4" w:rsidRDefault="00C410C4" w:rsidP="00C410C4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Wykonawca musi zapewnić salę wykładową dostosowaną do wielkości grupy, z osobnymi miejscami siedzącymi dla każdego uczestnika szkolenia. </w:t>
      </w:r>
    </w:p>
    <w:p w:rsidR="00C410C4" w:rsidRPr="00C410C4" w:rsidRDefault="00C410C4" w:rsidP="00C410C4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Wykonawca musi zapewnić wyżywienie uczestnikom szkolenia w postaci posiłku składającego się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 xml:space="preserve">z ciepłego drugiego dania obiadowego w wysokości 20,00 zł na osobę, oraz dodatkowo korzystanie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>z serwisu kawa – herbata, a także wodę źródlaną lub mineralną gazowaną i niegazowaną.</w:t>
      </w:r>
      <w:r w:rsidRPr="00C410C4">
        <w:rPr>
          <w:rFonts w:cstheme="minorHAnsi"/>
          <w:color w:val="FF0000"/>
          <w:sz w:val="20"/>
          <w:szCs w:val="20"/>
        </w:rPr>
        <w:t xml:space="preserve"> </w:t>
      </w:r>
      <w:r w:rsidRPr="00C410C4">
        <w:rPr>
          <w:rFonts w:cstheme="minorHAnsi"/>
          <w:sz w:val="20"/>
          <w:szCs w:val="20"/>
        </w:rPr>
        <w:t xml:space="preserve">Koszt wyżywienia nie może być ani niższy, ani wyższy niż 20,00 zł. Koszt wyżywienia musi być obliczony z wyłączeniem kosztu serwisu kawa – herbata oraz kosztu wody. </w:t>
      </w:r>
      <w:r w:rsidRPr="00C410C4">
        <w:rPr>
          <w:rFonts w:cstheme="minorHAnsi"/>
          <w:i/>
          <w:sz w:val="20"/>
          <w:szCs w:val="20"/>
          <w:u w:val="single"/>
        </w:rPr>
        <w:t>Wyżywienie obejmuje tylko dni zajęć</w:t>
      </w:r>
      <w:r w:rsidRPr="00C410C4">
        <w:rPr>
          <w:rFonts w:cstheme="minorHAnsi"/>
          <w:i/>
          <w:sz w:val="20"/>
          <w:szCs w:val="20"/>
        </w:rPr>
        <w:t xml:space="preserve"> </w:t>
      </w:r>
      <w:r w:rsidRPr="00C410C4">
        <w:rPr>
          <w:rFonts w:cstheme="minorHAnsi"/>
          <w:sz w:val="20"/>
          <w:szCs w:val="20"/>
        </w:rPr>
        <w:t xml:space="preserve">szkoleniowych i nie może obejmować dnia, w którym będzie odbywał się tylko egzamin czeladniczy. </w:t>
      </w:r>
    </w:p>
    <w:p w:rsidR="00C410C4" w:rsidRPr="00C410C4" w:rsidRDefault="00C410C4" w:rsidP="00C410C4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Wykonawca jest zobowiązany do zapewnienia nadzoru wewnętrznego służącemu podnoszeniu jakości prowadzenia usługi szkoleniowej i wyznaczenia osoby do współdziałania z Zamawiającym przy wykonywaniu umowy, w tym odpowiedzialnej za organizację szkolenia, wskazaną do kontaktu. </w:t>
      </w:r>
    </w:p>
    <w:p w:rsidR="00C410C4" w:rsidRPr="00C410C4" w:rsidRDefault="00C410C4" w:rsidP="00C410C4">
      <w:pPr>
        <w:pStyle w:val="Akapitzlist"/>
        <w:numPr>
          <w:ilvl w:val="0"/>
          <w:numId w:val="1"/>
        </w:numPr>
        <w:jc w:val="both"/>
        <w:rPr>
          <w:rFonts w:cstheme="minorHAnsi"/>
          <w:bCs/>
          <w:sz w:val="20"/>
          <w:szCs w:val="20"/>
        </w:rPr>
      </w:pPr>
      <w:r w:rsidRPr="00C410C4">
        <w:rPr>
          <w:rStyle w:val="normaltextrun"/>
          <w:rFonts w:cstheme="minorHAnsi"/>
          <w:sz w:val="20"/>
          <w:szCs w:val="20"/>
        </w:rPr>
        <w:t xml:space="preserve">Wykonawca zobowiązany jest do ubezpieczenia uczestników szkolenia od następstw nieszczęśliwych wypadków, którym nie przysługuje stypendium za okres odbywania szkolenia oraz którym przysługuje stypendium za okres odbywania szkolenia, w trakcie którego podjęli zatrudnienie, inną pracę zarobkową lub działalność gospodarczą zgodnie z art. 41 ust. 3b oraz art. 41 ust. 7 i 8 ustawy z dnia 20 kwietnia 2004r. o promocji zatrudnienia i instytucjach rynku pracy (Dz. U. z 2023r. poz. 735). Zamawiający każdorazowo wskaże Wykonawcy dane osób, które należy ubezpieczyć od następstw nieszczęśliwych wypadków. </w:t>
      </w:r>
      <w:r w:rsidRPr="00C410C4">
        <w:rPr>
          <w:rFonts w:cstheme="minorHAnsi"/>
          <w:color w:val="000000"/>
          <w:sz w:val="20"/>
          <w:szCs w:val="20"/>
        </w:rPr>
        <w:t>Poniesiony wydatek na ubezpieczenie NNW nie może mieć</w:t>
      </w:r>
      <w:r w:rsidRPr="00C410C4">
        <w:rPr>
          <w:rFonts w:cstheme="minorHAnsi"/>
          <w:sz w:val="20"/>
          <w:szCs w:val="20"/>
        </w:rPr>
        <w:t xml:space="preserve"> wpływu na łączny koszt usługi szkoleniowej. </w:t>
      </w:r>
    </w:p>
    <w:p w:rsidR="00C410C4" w:rsidRPr="00C410C4" w:rsidRDefault="00C410C4" w:rsidP="00C410C4">
      <w:pPr>
        <w:pStyle w:val="Akapitzlist"/>
        <w:numPr>
          <w:ilvl w:val="0"/>
          <w:numId w:val="1"/>
        </w:numPr>
        <w:spacing w:after="0"/>
        <w:jc w:val="both"/>
        <w:rPr>
          <w:rStyle w:val="normaltextrun"/>
          <w:rFonts w:cstheme="minorHAnsi"/>
          <w:bCs/>
          <w:sz w:val="20"/>
          <w:szCs w:val="20"/>
        </w:rPr>
      </w:pPr>
      <w:r w:rsidRPr="00C410C4">
        <w:rPr>
          <w:rStyle w:val="normaltextrun"/>
          <w:rFonts w:cstheme="minorHAnsi"/>
          <w:sz w:val="20"/>
          <w:szCs w:val="20"/>
        </w:rPr>
        <w:t xml:space="preserve">Uczestnicy po ukończeniu szkolenia muszą otrzymać: </w:t>
      </w:r>
    </w:p>
    <w:p w:rsidR="00C410C4" w:rsidRPr="00C410C4" w:rsidRDefault="00C410C4" w:rsidP="00C410C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- zaświadczenie o ukończeniu szkolenia zgodne z § 71 ust. 4 rozporządzenia Ministra Pracy i  Polityki Społecznej z dnia 14 maja 2014r. w sprawie szczegółowych warunków oraz trybu i sposobów prowadzenia usług rynku pracy (Dz. U. </w:t>
      </w:r>
      <w:r w:rsidRPr="00C410C4">
        <w:rPr>
          <w:rFonts w:asciiTheme="minorHAnsi" w:hAnsiTheme="minorHAnsi" w:cstheme="minorHAnsi"/>
          <w:sz w:val="20"/>
          <w:szCs w:val="20"/>
        </w:rPr>
        <w:t>z 2014 r. poz. 667</w:t>
      </w: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>),</w:t>
      </w:r>
    </w:p>
    <w:p w:rsidR="00C410C4" w:rsidRPr="00C410C4" w:rsidRDefault="00C410C4" w:rsidP="00C410C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C410C4">
        <w:rPr>
          <w:rStyle w:val="normaltextrun"/>
          <w:rFonts w:asciiTheme="minorHAnsi" w:hAnsiTheme="minorHAnsi" w:cstheme="minorHAnsi"/>
          <w:sz w:val="20"/>
          <w:szCs w:val="20"/>
        </w:rPr>
        <w:t xml:space="preserve">- </w:t>
      </w:r>
      <w:r w:rsidRPr="00C410C4">
        <w:rPr>
          <w:rFonts w:asciiTheme="minorHAnsi" w:hAnsiTheme="minorHAnsi" w:cstheme="minorHAnsi"/>
          <w:sz w:val="20"/>
          <w:szCs w:val="20"/>
        </w:rPr>
        <w:t>Świadectwo czeladnicze.</w:t>
      </w:r>
    </w:p>
    <w:p w:rsidR="00C410C4" w:rsidRPr="00C410C4" w:rsidRDefault="00C410C4" w:rsidP="00C410C4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C410C4" w:rsidRPr="00C410C4" w:rsidRDefault="00C410C4" w:rsidP="00C410C4">
      <w:pPr>
        <w:tabs>
          <w:tab w:val="left" w:pos="15"/>
          <w:tab w:val="left" w:pos="225"/>
        </w:tabs>
        <w:ind w:left="165" w:hanging="240"/>
        <w:jc w:val="both"/>
        <w:rPr>
          <w:rFonts w:cstheme="minorHAnsi"/>
          <w:sz w:val="20"/>
          <w:szCs w:val="20"/>
          <w:u w:val="single"/>
        </w:rPr>
      </w:pPr>
      <w:r w:rsidRPr="00C410C4">
        <w:rPr>
          <w:rFonts w:cstheme="minorHAnsi"/>
          <w:sz w:val="20"/>
          <w:szCs w:val="20"/>
          <w:u w:val="single"/>
        </w:rPr>
        <w:t>Do zadań Wykonawcy należy ponadto: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Dostarczenie Programu i harmonogramu szkolenia w terminie wyznaczonym przez Zamawiającego. </w:t>
      </w:r>
      <w:r w:rsidR="00D76C7F">
        <w:rPr>
          <w:rFonts w:cstheme="minorHAnsi"/>
          <w:sz w:val="20"/>
          <w:szCs w:val="20"/>
        </w:rPr>
        <w:t>Harmonogram</w:t>
      </w:r>
      <w:r w:rsidRPr="00C410C4">
        <w:rPr>
          <w:rFonts w:cstheme="minorHAnsi"/>
          <w:sz w:val="20"/>
          <w:szCs w:val="20"/>
        </w:rPr>
        <w:t xml:space="preserve"> szkolenia wymaga akceptacji ze strony Zamawiającego.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Przekazanie każdemu uczestnikowi szkolenia na pierwszych zajęciach Programu szkolenia z planem nauczania na poszczególne dni.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Wyznaczenie osoby sprawującej nadzór wewnętrzny nad przebiegiem szkolenia.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lastRenderedPageBreak/>
        <w:t>Zapewnienie bezpiecznych i higienicznych warunków realizacji szkolenia zgodnie z przepisami bezpieczeństwa i higieny pracy oraz nauki.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Prowadzenie dokumentacji szkolenia stanowiącej: dzienniki zajęć edukacyjnych, protokoły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>z egzaminów, rejestry wydanych dokumentów o ukończeniu szkolenia.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Prowadzenie list obecności uczestników na zajęciach, wraz z wykazem godzin zegarowych zajęć,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>w których uczestniczyły osoby i dostarczania ich Zamawiającemu drugiego roboczego dnia miesiąca następującego po miesiącu, którego dotyczą te listy.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Umożliwienie każdemu uczestnikowi wypełnienia ankiety oceny szkolenia w ostatnim dniu szkolenia.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Dostarczenie listy obecności wraz z wykazem spóźnień i zwolnień nie później niż do drugiego dnia roboczego po zakończeniu każdego miesiąca. Informowanie na piśmie Zamawiającego </w:t>
      </w:r>
      <w:r w:rsidRPr="00C410C4">
        <w:rPr>
          <w:rFonts w:cstheme="minorHAnsi"/>
          <w:sz w:val="20"/>
          <w:szCs w:val="20"/>
        </w:rPr>
        <w:br/>
        <w:t>o nieobecności uczestników na zajęciach w dniu wystąpienia okoliczności.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Niezwłoczne zawiadomienie na piśmie Zamawiającego o fakcie przerwania lub zawieszenia szkolenia, a także o wszelkich planowanych zmianach dotyczących szkolenia, nie później niż na 2 dni przed planowanymi zmianami. Każda zmiana dotycząca realizacji szkolenia wymaga akceptacji Zamawiającego.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Zawiadomienie o fakcie uchylania się przez uczestników szkolenia od przystąpienia do zaliczenia egzaminu.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Umożliwienie Zamawiającemu przeprowadzenia kontroli realizacji szkolenia oraz uczestnictwa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 xml:space="preserve">w egzaminie m.in. przez przedstawicieli Powiatowego Urzędu Pracy w Lublinie. </w:t>
      </w:r>
    </w:p>
    <w:p w:rsidR="00C410C4" w:rsidRPr="00C410C4" w:rsidRDefault="00C410C4" w:rsidP="00C410C4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Przedłożenie zamawiającemu niezwłocznie po ukończeniu szkolenia:</w:t>
      </w:r>
    </w:p>
    <w:p w:rsidR="00C410C4" w:rsidRPr="00C410C4" w:rsidRDefault="00C410C4" w:rsidP="00C410C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 xml:space="preserve">faktur/rachunków za usługę szkoleniową wraz ze specyfikacją poniesionych kosztów szkolenia </w:t>
      </w:r>
      <w:r w:rsidR="00D76C7F">
        <w:rPr>
          <w:rFonts w:cstheme="minorHAnsi"/>
          <w:sz w:val="20"/>
          <w:szCs w:val="20"/>
        </w:rPr>
        <w:br/>
      </w:r>
      <w:r w:rsidRPr="00C410C4">
        <w:rPr>
          <w:rFonts w:cstheme="minorHAnsi"/>
          <w:sz w:val="20"/>
          <w:szCs w:val="20"/>
        </w:rPr>
        <w:t xml:space="preserve">w oryginale; </w:t>
      </w:r>
    </w:p>
    <w:p w:rsidR="00C410C4" w:rsidRPr="00C410C4" w:rsidRDefault="00C410C4" w:rsidP="00C410C4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informacji o przebiegu i zakończeniu szkolenia wraz z następującymi dokumentami (</w:t>
      </w:r>
      <w:r w:rsidRPr="00C410C4">
        <w:rPr>
          <w:rFonts w:cstheme="minorHAnsi"/>
          <w:i/>
          <w:sz w:val="20"/>
          <w:szCs w:val="20"/>
        </w:rPr>
        <w:t>w</w:t>
      </w:r>
      <w:r w:rsidRPr="00C410C4">
        <w:rPr>
          <w:rFonts w:cstheme="minorHAnsi"/>
          <w:sz w:val="20"/>
          <w:szCs w:val="20"/>
        </w:rPr>
        <w:t> </w:t>
      </w:r>
      <w:r w:rsidRPr="00C410C4">
        <w:rPr>
          <w:rFonts w:cstheme="minorHAnsi"/>
          <w:i/>
          <w:sz w:val="20"/>
          <w:szCs w:val="20"/>
        </w:rPr>
        <w:t>formie kserokopii poświadczonej za zgodność z oryginałem przez osobę upoważnioną</w:t>
      </w:r>
      <w:r w:rsidRPr="00C410C4">
        <w:rPr>
          <w:rFonts w:cstheme="minorHAnsi"/>
          <w:sz w:val="20"/>
          <w:szCs w:val="20"/>
        </w:rPr>
        <w:t>):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dziennikiem/dokumentacją zajęć edukacyjnych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potwierdzeniem odbioru materiałów biurowych,  środków i materiałów dydaktycznych, odzieży i obuwia roboczego, środków ochrony indywidualnej (o ile są przewidywane)  przekazanych nieodpłatnie uczestnikowi szkolenia;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kserokopią polisy ubezpieczeniowej (o ile nastąpiło ubezpieczenie od następstw nieszczęśliwych wypadków uczestnika szkolenia);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potwierdzeniem odbioru posiłków;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protokołami z przebiegu egzaminów;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zaświadczeniami lub innymi dokumentami potwierdzającymi ukończenie szkolenia i uzyskanie kwalifikacji;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zawiadomienie o nie ukończeniu szkolenia, nie przystąpieniu do egzaminu lub nie zdaniu egzaminu przez uczestnika szkolenia;</w:t>
      </w:r>
    </w:p>
    <w:p w:rsidR="00C410C4" w:rsidRPr="00C410C4" w:rsidRDefault="00C410C4" w:rsidP="00C410C4">
      <w:pPr>
        <w:pStyle w:val="Akapitzlist"/>
        <w:numPr>
          <w:ilvl w:val="3"/>
          <w:numId w:val="4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listą obecności na szkoleniu oraz wykazem zwolnień i spóźnień uczestnika szkolenia z podaniem dni/czasu nieobecności (nieprzekraczalnym terminie 2 dni roboczych od zakończenia zajęć);</w:t>
      </w:r>
    </w:p>
    <w:p w:rsidR="00C410C4" w:rsidRPr="00C410C4" w:rsidRDefault="00C410C4" w:rsidP="00C410C4">
      <w:pPr>
        <w:pStyle w:val="Akapitzlist"/>
        <w:numPr>
          <w:ilvl w:val="0"/>
          <w:numId w:val="5"/>
        </w:numPr>
        <w:suppressAutoHyphens/>
        <w:spacing w:after="0"/>
        <w:jc w:val="both"/>
        <w:rPr>
          <w:rFonts w:cstheme="minorHAnsi"/>
          <w:sz w:val="20"/>
          <w:szCs w:val="20"/>
        </w:rPr>
      </w:pPr>
      <w:r w:rsidRPr="00C410C4">
        <w:rPr>
          <w:rFonts w:cstheme="minorHAnsi"/>
          <w:sz w:val="20"/>
          <w:szCs w:val="20"/>
        </w:rPr>
        <w:t>wyników badań opinii uczestnika szkolenia.</w:t>
      </w:r>
    </w:p>
    <w:p w:rsidR="00C410C4" w:rsidRPr="00C410C4" w:rsidRDefault="00C410C4" w:rsidP="00C410C4">
      <w:pPr>
        <w:ind w:left="426" w:hanging="426"/>
        <w:jc w:val="both"/>
        <w:rPr>
          <w:rFonts w:cstheme="minorHAnsi"/>
          <w:sz w:val="20"/>
          <w:szCs w:val="20"/>
        </w:rPr>
      </w:pPr>
    </w:p>
    <w:p w:rsidR="00BA1FD9" w:rsidRPr="00C410C4" w:rsidRDefault="00BA1FD9" w:rsidP="00F10A5E">
      <w:pPr>
        <w:suppressAutoHyphens/>
        <w:autoSpaceDN w:val="0"/>
        <w:spacing w:after="0" w:line="360" w:lineRule="auto"/>
        <w:jc w:val="both"/>
        <w:rPr>
          <w:rFonts w:cstheme="minorHAnsi"/>
        </w:rPr>
      </w:pPr>
    </w:p>
    <w:sectPr w:rsidR="00BA1FD9" w:rsidRPr="00C410C4" w:rsidSect="002B3E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C4" w:rsidRDefault="00C410C4" w:rsidP="00EE3794">
      <w:pPr>
        <w:spacing w:after="0" w:line="240" w:lineRule="auto"/>
      </w:pPr>
      <w:r>
        <w:separator/>
      </w:r>
    </w:p>
  </w:endnote>
  <w:endnote w:type="continuationSeparator" w:id="0">
    <w:p w:rsidR="00C410C4" w:rsidRDefault="00C410C4" w:rsidP="00EE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C4" w:rsidRDefault="00C410C4">
    <w:pPr>
      <w:pStyle w:val="Stopka"/>
    </w:pPr>
    <w:r w:rsidRPr="002D3C71">
      <w:rPr>
        <w:noProof/>
        <w:lang w:eastAsia="pl-PL"/>
      </w:rPr>
      <w:drawing>
        <wp:inline distT="0" distB="0" distL="0" distR="0">
          <wp:extent cx="5759450" cy="807720"/>
          <wp:effectExtent l="0" t="0" r="0" b="0"/>
          <wp:docPr id="1" name="Obraz 1" descr="W:\Edyta Kamińska\EFS+\Logotypy FEL 2021-2027\FEL_logotyp_monochrom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:\Edyta Kamińska\EFS+\Logotypy FEL 2021-2027\FEL_logotyp_monochrom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C4" w:rsidRDefault="00C410C4" w:rsidP="00EE3794">
      <w:pPr>
        <w:spacing w:after="0" w:line="240" w:lineRule="auto"/>
      </w:pPr>
      <w:r>
        <w:separator/>
      </w:r>
    </w:p>
  </w:footnote>
  <w:footnote w:type="continuationSeparator" w:id="0">
    <w:p w:rsidR="00C410C4" w:rsidRDefault="00C410C4" w:rsidP="00EE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78F"/>
    <w:multiLevelType w:val="hybridMultilevel"/>
    <w:tmpl w:val="1FFA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9FA"/>
    <w:multiLevelType w:val="multilevel"/>
    <w:tmpl w:val="821AA50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801130"/>
    <w:multiLevelType w:val="hybridMultilevel"/>
    <w:tmpl w:val="B414F638"/>
    <w:lvl w:ilvl="0" w:tplc="5E46FF5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F42"/>
    <w:multiLevelType w:val="hybridMultilevel"/>
    <w:tmpl w:val="24786126"/>
    <w:lvl w:ilvl="0" w:tplc="41AA61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C1095"/>
    <w:multiLevelType w:val="hybridMultilevel"/>
    <w:tmpl w:val="D00CE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F32CF6"/>
    <w:multiLevelType w:val="hybridMultilevel"/>
    <w:tmpl w:val="28F2271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513B1A91"/>
    <w:multiLevelType w:val="hybridMultilevel"/>
    <w:tmpl w:val="B5ECB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D61089"/>
    <w:multiLevelType w:val="hybridMultilevel"/>
    <w:tmpl w:val="EB4E8EC2"/>
    <w:lvl w:ilvl="0" w:tplc="1CF2D5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Theme="majorHAnsi" w:eastAsiaTheme="minorHAnsi" w:hAnsiTheme="majorHAnsi" w:cstheme="minorBidi"/>
      </w:rPr>
    </w:lvl>
    <w:lvl w:ilvl="1" w:tplc="17346B2C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22443DF"/>
    <w:multiLevelType w:val="hybridMultilevel"/>
    <w:tmpl w:val="DD92C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21CE"/>
    <w:multiLevelType w:val="hybridMultilevel"/>
    <w:tmpl w:val="4502BE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31"/>
    <w:rsid w:val="00035FA8"/>
    <w:rsid w:val="0005361F"/>
    <w:rsid w:val="000B6CD1"/>
    <w:rsid w:val="000E6EF4"/>
    <w:rsid w:val="00104E9C"/>
    <w:rsid w:val="001254B3"/>
    <w:rsid w:val="00184D85"/>
    <w:rsid w:val="00187AF2"/>
    <w:rsid w:val="001C1BB6"/>
    <w:rsid w:val="00293595"/>
    <w:rsid w:val="002B3E29"/>
    <w:rsid w:val="002F0706"/>
    <w:rsid w:val="003037D1"/>
    <w:rsid w:val="003E557D"/>
    <w:rsid w:val="003F22DC"/>
    <w:rsid w:val="00470C7B"/>
    <w:rsid w:val="004A7120"/>
    <w:rsid w:val="004D2094"/>
    <w:rsid w:val="005222FA"/>
    <w:rsid w:val="0053002C"/>
    <w:rsid w:val="00576B55"/>
    <w:rsid w:val="00643031"/>
    <w:rsid w:val="00665DDA"/>
    <w:rsid w:val="0069287A"/>
    <w:rsid w:val="0072591D"/>
    <w:rsid w:val="00787CB8"/>
    <w:rsid w:val="007E22C6"/>
    <w:rsid w:val="00806A2F"/>
    <w:rsid w:val="0089729C"/>
    <w:rsid w:val="009079EF"/>
    <w:rsid w:val="009C2207"/>
    <w:rsid w:val="00A256F7"/>
    <w:rsid w:val="00A84022"/>
    <w:rsid w:val="00AA1E91"/>
    <w:rsid w:val="00B76BF8"/>
    <w:rsid w:val="00BA1FD9"/>
    <w:rsid w:val="00BA4A36"/>
    <w:rsid w:val="00C410C4"/>
    <w:rsid w:val="00CA2830"/>
    <w:rsid w:val="00CB663D"/>
    <w:rsid w:val="00CF761C"/>
    <w:rsid w:val="00D34555"/>
    <w:rsid w:val="00D76C7F"/>
    <w:rsid w:val="00DF5370"/>
    <w:rsid w:val="00EE3794"/>
    <w:rsid w:val="00F10A5E"/>
    <w:rsid w:val="00F42766"/>
    <w:rsid w:val="00F70378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0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43031"/>
  </w:style>
  <w:style w:type="character" w:customStyle="1" w:styleId="eop">
    <w:name w:val="eop"/>
    <w:basedOn w:val="Domylnaczcionkaakapitu"/>
    <w:rsid w:val="00643031"/>
  </w:style>
  <w:style w:type="character" w:customStyle="1" w:styleId="WW8Num8z1">
    <w:name w:val="WW8Num8z1"/>
    <w:rsid w:val="00643031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643031"/>
    <w:pPr>
      <w:ind w:left="720"/>
      <w:contextualSpacing/>
    </w:p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0"/>
    <w:uiPriority w:val="99"/>
    <w:locked/>
    <w:rsid w:val="0005361F"/>
    <w:rPr>
      <w:b/>
      <w:bCs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ny"/>
    <w:link w:val="MSGENFONTSTYLENAMETEMPLATEROLENUMBERMSGENFONTSTYLENAMEBYROLETEXT5"/>
    <w:uiPriority w:val="99"/>
    <w:rsid w:val="0005361F"/>
    <w:pPr>
      <w:widowControl w:val="0"/>
      <w:shd w:val="clear" w:color="auto" w:fill="FFFFFF"/>
      <w:spacing w:after="380" w:line="266" w:lineRule="exact"/>
      <w:ind w:hanging="780"/>
      <w:jc w:val="both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794"/>
  </w:style>
  <w:style w:type="paragraph" w:styleId="Stopka">
    <w:name w:val="footer"/>
    <w:basedOn w:val="Normalny"/>
    <w:link w:val="StopkaZnak"/>
    <w:uiPriority w:val="99"/>
    <w:unhideWhenUsed/>
    <w:rsid w:val="00EE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794"/>
  </w:style>
  <w:style w:type="paragraph" w:styleId="Tekstdymka">
    <w:name w:val="Balloon Text"/>
    <w:basedOn w:val="Normalny"/>
    <w:link w:val="TekstdymkaZnak"/>
    <w:uiPriority w:val="99"/>
    <w:semiHidden/>
    <w:unhideWhenUsed/>
    <w:rsid w:val="0018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D236-C89C-46EA-BF8B-794A7B2B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30</cp:revision>
  <cp:lastPrinted>2023-09-29T06:23:00Z</cp:lastPrinted>
  <dcterms:created xsi:type="dcterms:W3CDTF">2023-06-27T07:09:00Z</dcterms:created>
  <dcterms:modified xsi:type="dcterms:W3CDTF">2023-11-03T10:49:00Z</dcterms:modified>
</cp:coreProperties>
</file>